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C10" w:rsidRPr="00570C10" w:rsidRDefault="00570C10" w:rsidP="00570C10">
      <w:pPr>
        <w:jc w:val="center"/>
        <w:rPr>
          <w:rFonts w:ascii="Times New Roman" w:hAnsi="Times New Roman" w:cs="Times New Roman"/>
          <w:b/>
          <w:kern w:val="36"/>
          <w:sz w:val="40"/>
          <w:szCs w:val="40"/>
          <w:lang w:eastAsia="ru-RU"/>
        </w:rPr>
      </w:pPr>
      <w:r w:rsidRPr="00570C10">
        <w:rPr>
          <w:rFonts w:ascii="Times New Roman" w:hAnsi="Times New Roman" w:cs="Times New Roman"/>
          <w:b/>
          <w:kern w:val="36"/>
          <w:sz w:val="40"/>
          <w:szCs w:val="40"/>
          <w:lang w:eastAsia="ru-RU"/>
        </w:rPr>
        <w:t>ПАМЯТКА ДЛЯ ГРАЖДАН О ГАРАНТИЯХ БЕСПЛАТНОГО ОКАЗАНИЯ МЕДИЦИНСКОЙ ПОМОЩИ</w:t>
      </w:r>
    </w:p>
    <w:p w:rsidR="00EF4CA3" w:rsidRPr="00570C10" w:rsidRDefault="00EF4CA3" w:rsidP="00570C10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0C10">
        <w:rPr>
          <w:rFonts w:ascii="Times New Roman" w:hAnsi="Times New Roman" w:cs="Times New Roman"/>
          <w:sz w:val="24"/>
          <w:szCs w:val="24"/>
          <w:lang w:eastAsia="ru-RU"/>
        </w:rPr>
        <w:t>Министерство здравоохранения Российской Федерации</w:t>
      </w:r>
    </w:p>
    <w:p w:rsidR="00EF4CA3" w:rsidRPr="00570C10" w:rsidRDefault="00EF4CA3" w:rsidP="00570C10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0C10">
        <w:rPr>
          <w:rFonts w:ascii="Times New Roman" w:hAnsi="Times New Roman" w:cs="Times New Roman"/>
          <w:sz w:val="24"/>
          <w:szCs w:val="24"/>
          <w:lang w:eastAsia="ru-RU"/>
        </w:rPr>
        <w:t>Памятка для граждан о гарантиях бесплатного оказания медицинской помощи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 </w:t>
      </w:r>
      <w:bookmarkStart w:id="0" w:name="_GoBack"/>
      <w:bookmarkEnd w:id="0"/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В соответствии со статьей 41 Конституции Российской Федерации каждый гражданин имеет право на охрану здоровья и бесплатную медицинскую помощь, оказываемую в гарантированном объеме без взимания платы в соответствии с Программой государственных гарантий бесплатного оказания гражданам медицинской помощи (далее – Программа), ежегодно утверждаемой Правительством Российской Федерации.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Основными государственными источниками финансирования Программы являются средства системы обязательного медицинского страхования и бюджетные средства.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На основе Программы субъекты Российской Федерации ежегодно утверждают территориальные программы государственных гарантий бесплатного оказания медицинской помощи (далее территориальные программы).</w:t>
      </w:r>
    </w:p>
    <w:p w:rsidR="00EF4CA3" w:rsidRPr="00601190" w:rsidRDefault="00EF4CA3" w:rsidP="00570C10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190">
        <w:rPr>
          <w:rFonts w:ascii="Times New Roman" w:hAnsi="Times New Roman" w:cs="Times New Roman"/>
          <w:b/>
          <w:sz w:val="28"/>
          <w:szCs w:val="28"/>
          <w:lang w:eastAsia="ru-RU"/>
        </w:rPr>
        <w:t>1. Какие виды медицинской помощи Вам оказываются бесплатно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В рамках Программы бесплатно предоставляются:</w:t>
      </w:r>
    </w:p>
    <w:p w:rsidR="00EF4CA3" w:rsidRPr="00570C10" w:rsidRDefault="00EF4CA3" w:rsidP="00601190">
      <w:pPr>
        <w:ind w:firstLine="360"/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1. Первичная медико-санитарная помощь, включающая:</w:t>
      </w:r>
    </w:p>
    <w:p w:rsidR="00EF4CA3" w:rsidRPr="00570C10" w:rsidRDefault="00EF4CA3" w:rsidP="00570C10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первичную доврачебную помощь, которая оказывается фельдшерами, акушерами и другими медицинскими работниками со средним медицинским образованием в амбулаторных условиях, в условиях дневного стационара;</w:t>
      </w:r>
    </w:p>
    <w:p w:rsidR="00EF4CA3" w:rsidRPr="00570C10" w:rsidRDefault="00EF4CA3" w:rsidP="00570C10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первичную врачебную помощь, которая оказывается врачами-терапевтами, врачами-терапевтами участковыми, врачами-педиатрами, врачами-педиатрами участковыми и врачами общей практики (семейными врачами);</w:t>
      </w:r>
    </w:p>
    <w:p w:rsidR="00EF4CA3" w:rsidRPr="00570C10" w:rsidRDefault="00EF4CA3" w:rsidP="00570C10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первичную специализированную медицинскую помощь, которая оказывается врачами специалистами.</w:t>
      </w:r>
    </w:p>
    <w:p w:rsidR="00EF4CA3" w:rsidRPr="00570C10" w:rsidRDefault="00EF4CA3" w:rsidP="00601190">
      <w:pPr>
        <w:ind w:firstLine="360"/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2. Специализированная медицинская помощь, которая оказывается в стационарных условиях и в условиях дневного стационара врачами-специалистами, и включает профилактику, диагностику и лечение заболеваний и состояний, в том числе в период беременности, родов и послеродовой период, требующих использования специальных методов и сложных медицинских технологий.</w:t>
      </w:r>
    </w:p>
    <w:p w:rsidR="00EF4CA3" w:rsidRPr="00570C10" w:rsidRDefault="00EF4CA3" w:rsidP="00601190">
      <w:pPr>
        <w:ind w:firstLine="360"/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З. Высокотехнологичная медицинская помощь с применением новых сложных и (или) уникальных методов лечения, а также ресурсоемких методов лечения с научно доказанной эффективностью, в том числе клеточных технологий, роботизированной техники.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С перечнем видов высокотехнологичной медицинской помощи, содержащим, в том числе, методы лечения и источники финансового обеспечения, Вы можете ознакомиться в приложении к Программе.</w:t>
      </w:r>
    </w:p>
    <w:p w:rsidR="00EF4CA3" w:rsidRPr="00570C10" w:rsidRDefault="00EF4CA3" w:rsidP="00601190">
      <w:pPr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4. Скорая медицинская помощь, которая оказывается государственными и муниципальными медицинскими организациями при заболеваниях, несчастных случаях, травмах, отравлениях и других состояниях, требующих срочного медицинского вмешательства. При необходимости осуществляется медицинская эвакуация.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Для избавления от боли и облегчения других тяжелых проявлений заболевания, в целях улучшения качества жизни неизлечимо больных пациентов гражданам предоставляется паллиативная медицинская помощь в амбулаторных и стационарных условиях.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Вышеуказанные виды медицинской помощи включают бесплатное проведение:</w:t>
      </w:r>
    </w:p>
    <w:p w:rsidR="00EF4CA3" w:rsidRPr="00570C10" w:rsidRDefault="00EF4CA3" w:rsidP="00570C10">
      <w:pPr>
        <w:pStyle w:val="a7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медицинской реабилитации;</w:t>
      </w:r>
    </w:p>
    <w:p w:rsidR="00EF4CA3" w:rsidRPr="00570C10" w:rsidRDefault="00EF4CA3" w:rsidP="00570C10">
      <w:pPr>
        <w:pStyle w:val="a7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экстракорпорального оплодотворения (ЭКО);</w:t>
      </w:r>
    </w:p>
    <w:p w:rsidR="00EF4CA3" w:rsidRPr="00570C10" w:rsidRDefault="00EF4CA3" w:rsidP="00570C10">
      <w:pPr>
        <w:pStyle w:val="a7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различных видов диализа;</w:t>
      </w:r>
    </w:p>
    <w:p w:rsidR="00EF4CA3" w:rsidRPr="00570C10" w:rsidRDefault="00EF4CA3" w:rsidP="00570C10">
      <w:pPr>
        <w:pStyle w:val="a7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химиотерапии при злокачественных заболеваниях;</w:t>
      </w:r>
    </w:p>
    <w:p w:rsidR="00EF4CA3" w:rsidRPr="00570C10" w:rsidRDefault="00EF4CA3" w:rsidP="00570C10">
      <w:pPr>
        <w:pStyle w:val="a7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профилактических мероприятий, включая:</w:t>
      </w:r>
    </w:p>
    <w:p w:rsidR="00EF4CA3" w:rsidRPr="00570C10" w:rsidRDefault="00EF4CA3" w:rsidP="00570C10">
      <w:pPr>
        <w:pStyle w:val="a7"/>
        <w:numPr>
          <w:ilvl w:val="2"/>
          <w:numId w:val="16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профилактические медицинские осмотры, в том числе детей, работающих и неработающих граждан, обучающихся в образовательных организациях по очной форме, в связи с занятиями физической культурой и спортом;</w:t>
      </w:r>
    </w:p>
    <w:p w:rsidR="00EF4CA3" w:rsidRPr="00570C10" w:rsidRDefault="00EF4CA3" w:rsidP="00570C10">
      <w:pPr>
        <w:pStyle w:val="a7"/>
        <w:numPr>
          <w:ilvl w:val="2"/>
          <w:numId w:val="16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 xml:space="preserve">диспансеризацию, в том числе пребывающих в стационарных учреждениях детей-сирот и детей, находящихся в трудной </w:t>
      </w:r>
      <w:r w:rsidRPr="00570C1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жизненной ситуации, а также детей-сирот и детей, оставшихся без попечения родителей, в том числе усыновленных (удочеренных), принятых под опеку (попечительство) в приемную или патронатную семью. Граждане проходят диспансеризацию бесплатно в медицинской организации, в которой они получают первичную медико-санитарную помощь. Большинство мероприятий в рамках диспансеризации проводятся раз в </w:t>
      </w:r>
      <w:proofErr w:type="gramStart"/>
      <w:r w:rsidRPr="00570C10">
        <w:rPr>
          <w:rFonts w:ascii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570C10">
        <w:rPr>
          <w:rFonts w:ascii="Times New Roman" w:hAnsi="Times New Roman" w:cs="Times New Roman"/>
          <w:sz w:val="28"/>
          <w:szCs w:val="28"/>
          <w:lang w:eastAsia="ru-RU"/>
        </w:rPr>
        <w:t xml:space="preserve"> года за исключением маммографии для женщин в возрасте от 51 до 69 лет и исследования кала на скрытую кровь для граждан от 49 до 73 лет, которые проводятся 1 раз в 2 года;</w:t>
      </w:r>
    </w:p>
    <w:p w:rsidR="00EF4CA3" w:rsidRPr="00570C10" w:rsidRDefault="00EF4CA3" w:rsidP="00570C10">
      <w:pPr>
        <w:pStyle w:val="a7"/>
        <w:numPr>
          <w:ilvl w:val="2"/>
          <w:numId w:val="16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диспансерное наблюдение граждан, страдающих социально значимыми заболеваниями и заболеваниями, представляющими опасность для окружающих, а также лиц, страдающих хроническими заболеваниями, функциональными расстройствами, иными состояниями.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Кроме того Программой гарантируется проведение:</w:t>
      </w:r>
    </w:p>
    <w:p w:rsidR="00EF4CA3" w:rsidRPr="00570C10" w:rsidRDefault="00EF4CA3" w:rsidP="00570C10">
      <w:pPr>
        <w:pStyle w:val="a7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570C10">
        <w:rPr>
          <w:rFonts w:ascii="Times New Roman" w:hAnsi="Times New Roman" w:cs="Times New Roman"/>
          <w:sz w:val="28"/>
          <w:szCs w:val="28"/>
          <w:lang w:eastAsia="ru-RU"/>
        </w:rPr>
        <w:t>пренатальной</w:t>
      </w:r>
      <w:proofErr w:type="spellEnd"/>
      <w:r w:rsidRPr="00570C10">
        <w:rPr>
          <w:rFonts w:ascii="Times New Roman" w:hAnsi="Times New Roman" w:cs="Times New Roman"/>
          <w:sz w:val="28"/>
          <w:szCs w:val="28"/>
          <w:lang w:eastAsia="ru-RU"/>
        </w:rPr>
        <w:t xml:space="preserve"> (дородовой) диагностики нарушений развития ребенка у беременных женщин;</w:t>
      </w:r>
    </w:p>
    <w:p w:rsidR="00EF4CA3" w:rsidRPr="00570C10" w:rsidRDefault="00EF4CA3" w:rsidP="00570C10">
      <w:pPr>
        <w:pStyle w:val="a7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неонатального скрининга на 5 наследственных и врожденных заболеваний у новорожденных детей;</w:t>
      </w:r>
    </w:p>
    <w:p w:rsidR="00EF4CA3" w:rsidRPr="00570C10" w:rsidRDefault="00EF4CA3" w:rsidP="00570C10">
      <w:pPr>
        <w:pStyle w:val="a7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570C10">
        <w:rPr>
          <w:rFonts w:ascii="Times New Roman" w:hAnsi="Times New Roman" w:cs="Times New Roman"/>
          <w:sz w:val="28"/>
          <w:szCs w:val="28"/>
          <w:lang w:eastAsia="ru-RU"/>
        </w:rPr>
        <w:t>аудиологического</w:t>
      </w:r>
      <w:proofErr w:type="spellEnd"/>
      <w:r w:rsidRPr="00570C10">
        <w:rPr>
          <w:rFonts w:ascii="Times New Roman" w:hAnsi="Times New Roman" w:cs="Times New Roman"/>
          <w:sz w:val="28"/>
          <w:szCs w:val="28"/>
          <w:lang w:eastAsia="ru-RU"/>
        </w:rPr>
        <w:t xml:space="preserve"> скрининга у новорожденных детей и детей первого года жизни.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Граждане обеспечиваются лекарственными препаратами в соответствии с Программой.</w:t>
      </w:r>
    </w:p>
    <w:p w:rsidR="00EF4CA3" w:rsidRPr="00601190" w:rsidRDefault="00EF4CA3" w:rsidP="00570C10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190">
        <w:rPr>
          <w:rFonts w:ascii="Times New Roman" w:hAnsi="Times New Roman" w:cs="Times New Roman"/>
          <w:b/>
          <w:sz w:val="28"/>
          <w:szCs w:val="28"/>
          <w:lang w:eastAsia="ru-RU"/>
        </w:rPr>
        <w:t>2. Каковы предельные сроки ожидания Вами медицинской помощи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Медицинская помощь оказывается гражданам в трех формах – плановая, неотложная и экстренная.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Экстренная форма предусматривает оказание медицинской помощи при внезапных острых заболеваниях, состояниях, обострении хронических заболеваний, представляющих угрозу жизни пациента. При этом медицинская помощь в экстренной форме оказывается медицинской организацией и медицинским работником гражданину безотлагательно и бесплатно. Отказ в ее оказании не допускается.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Неотложная форма предусматривает оказание медицинской помощи при внезапных острых заболеваниях, состояниях, обострении хронических заболеваний без явных признаков угрозы жизни пациента.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Плановая форма предусматривает оказание медицинской помощи при проведении профилактических мероприятий, при заболеваниях и состояниях, не сопровождающихся угрозой жизни пациента, не требующих экстренной и неотложной медицинской помощи, и отсрочка оказания которой на определенное время не повлечет за собой ухудшение состояния пациента, угрозу его жизни и здоровью.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В зависимости от этих форм Правительством Российской Федерации устанавливаются предельные сроки ожидания медицинской помощи.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Так, сроки ожидания оказания первичной медико-санитарной помощи в неотложной форме не должны превышать 2 часов с момента обращения пациента в медицинскую организацию.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 xml:space="preserve">Сроки ожидания оказания медицинской помощи в плановой форме </w:t>
      </w:r>
      <w:proofErr w:type="gramStart"/>
      <w:r w:rsidRPr="00570C10">
        <w:rPr>
          <w:rFonts w:ascii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570C1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EF4CA3" w:rsidRPr="00570C10" w:rsidRDefault="00EF4CA3" w:rsidP="00570C10">
      <w:pPr>
        <w:pStyle w:val="a7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приема врачами-терапевтами участковыми, врачами общей практики (семейными врачами), врачами-педиатрами участковыми не должны превышать 24 часов с момента обращения пациента в медицинскую организацию;</w:t>
      </w:r>
    </w:p>
    <w:p w:rsidR="00EF4CA3" w:rsidRPr="00570C10" w:rsidRDefault="00EF4CA3" w:rsidP="00570C10">
      <w:pPr>
        <w:pStyle w:val="a7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проведения консультаций врачей-специалистов не должны превышать 14 календарных дней со дня обращения пациента в медицинскую организацию;</w:t>
      </w:r>
    </w:p>
    <w:p w:rsidR="00EF4CA3" w:rsidRPr="00570C10" w:rsidRDefault="00EF4CA3" w:rsidP="00570C10">
      <w:pPr>
        <w:pStyle w:val="a7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проведения диагностических инструментальных (рентгенографические исследования, включая маммографию, функциональная диагностика, ультразвуковые исследования) и лабораторных исследований при оказании первичной медико-санитарной помощи не должны превышать 14 календарных дней со дня назначения;</w:t>
      </w:r>
    </w:p>
    <w:p w:rsidR="00EF4CA3" w:rsidRPr="00570C10" w:rsidRDefault="00EF4CA3" w:rsidP="00570C10">
      <w:pPr>
        <w:pStyle w:val="a7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проведения компьютерной томографии (включая однофотонную эмиссионную компьютерную томографию), магнитно-резонансной томографии и ангиографии при оказании первичной медико-санитарной помощи не должны 4 превышать 30 календарных дней, а для пациентов с онкологическими заболеваниями – 14 календарных дней со дня назначения;</w:t>
      </w:r>
    </w:p>
    <w:p w:rsidR="00EF4CA3" w:rsidRPr="00570C10" w:rsidRDefault="00EF4CA3" w:rsidP="00570C10">
      <w:pPr>
        <w:pStyle w:val="a7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 xml:space="preserve">специализированной (за исключением высокотехнологичной) медицинской помощи не должны превышать 30 календарных дней со дня выдачи лечащим врачом направления на госпитализацию, а для пациентов </w:t>
      </w:r>
      <w:r w:rsidRPr="00570C1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 онкологическими заболеваниями – 14 календарных дней с момента установления диагноза заболевания.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 xml:space="preserve">Время </w:t>
      </w:r>
      <w:proofErr w:type="spellStart"/>
      <w:r w:rsidRPr="00570C10">
        <w:rPr>
          <w:rFonts w:ascii="Times New Roman" w:hAnsi="Times New Roman" w:cs="Times New Roman"/>
          <w:sz w:val="28"/>
          <w:szCs w:val="28"/>
          <w:lang w:eastAsia="ru-RU"/>
        </w:rPr>
        <w:t>доезда</w:t>
      </w:r>
      <w:proofErr w:type="spellEnd"/>
      <w:r w:rsidRPr="00570C10">
        <w:rPr>
          <w:rFonts w:ascii="Times New Roman" w:hAnsi="Times New Roman" w:cs="Times New Roman"/>
          <w:sz w:val="28"/>
          <w:szCs w:val="28"/>
          <w:lang w:eastAsia="ru-RU"/>
        </w:rPr>
        <w:t xml:space="preserve"> до пациента бригад скорой медицинской помощи при оказании скорой медицинской помощи в экстренной форме не должно превышать 20 минут с момента ее вызова. При этом в территориальных программах время </w:t>
      </w:r>
      <w:proofErr w:type="spellStart"/>
      <w:r w:rsidRPr="00570C10">
        <w:rPr>
          <w:rFonts w:ascii="Times New Roman" w:hAnsi="Times New Roman" w:cs="Times New Roman"/>
          <w:sz w:val="28"/>
          <w:szCs w:val="28"/>
          <w:lang w:eastAsia="ru-RU"/>
        </w:rPr>
        <w:t>доезда</w:t>
      </w:r>
      <w:proofErr w:type="spellEnd"/>
      <w:r w:rsidRPr="00570C10">
        <w:rPr>
          <w:rFonts w:ascii="Times New Roman" w:hAnsi="Times New Roman" w:cs="Times New Roman"/>
          <w:sz w:val="28"/>
          <w:szCs w:val="28"/>
          <w:lang w:eastAsia="ru-RU"/>
        </w:rPr>
        <w:t xml:space="preserve"> бригад скорой медицинской помощи может быть обоснованно скорректировано с учетом транспортной доступности, плотности населения, а также климатических и географических особенностей регионов.</w:t>
      </w:r>
    </w:p>
    <w:p w:rsidR="00EF4CA3" w:rsidRPr="00601190" w:rsidRDefault="00EF4CA3" w:rsidP="00570C10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190">
        <w:rPr>
          <w:rFonts w:ascii="Times New Roman" w:hAnsi="Times New Roman" w:cs="Times New Roman"/>
          <w:b/>
          <w:sz w:val="28"/>
          <w:szCs w:val="28"/>
          <w:lang w:eastAsia="ru-RU"/>
        </w:rPr>
        <w:t>3. За что Вы не должны платить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570C10">
        <w:rPr>
          <w:rFonts w:ascii="Times New Roman" w:hAnsi="Times New Roman" w:cs="Times New Roman"/>
          <w:sz w:val="28"/>
          <w:szCs w:val="28"/>
          <w:lang w:eastAsia="ru-RU"/>
        </w:rPr>
        <w:t>В соответствии с законодательством Российской Федерации в сфере охраны здоровья граждан при оказании медицинской помощи в рамках</w:t>
      </w:r>
      <w:proofErr w:type="gramEnd"/>
      <w:r w:rsidRPr="00570C10">
        <w:rPr>
          <w:rFonts w:ascii="Times New Roman" w:hAnsi="Times New Roman" w:cs="Times New Roman"/>
          <w:sz w:val="28"/>
          <w:szCs w:val="28"/>
          <w:lang w:eastAsia="ru-RU"/>
        </w:rPr>
        <w:t xml:space="preserve"> Программы и территориальных программ не подлежат оплате за счет личных средств граждан:</w:t>
      </w:r>
    </w:p>
    <w:p w:rsidR="00EF4CA3" w:rsidRPr="00570C10" w:rsidRDefault="00EF4CA3" w:rsidP="00570C10">
      <w:pPr>
        <w:pStyle w:val="a7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оказание медицинских услуг;</w:t>
      </w:r>
    </w:p>
    <w:p w:rsidR="00EF4CA3" w:rsidRPr="00570C10" w:rsidRDefault="00EF4CA3" w:rsidP="00570C10">
      <w:pPr>
        <w:pStyle w:val="a7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назначение и применение в стационарных условиях, в условиях дневного стационара, при оказании медицинской помощи в экстренной и неотложной форме лекарственных препаратов по медицинским показаниям:</w:t>
      </w:r>
    </w:p>
    <w:p w:rsidR="00EF4CA3" w:rsidRPr="00570C10" w:rsidRDefault="00EF4CA3" w:rsidP="00570C10">
      <w:pPr>
        <w:pStyle w:val="a7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включенных в перечень жизненно необходимых и важнейших лекарственных препаратов;</w:t>
      </w:r>
    </w:p>
    <w:p w:rsidR="00EF4CA3" w:rsidRPr="00570C10" w:rsidRDefault="00EF4CA3" w:rsidP="00570C10">
      <w:pPr>
        <w:pStyle w:val="a7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не входящих в перечень жизненно необходимых и важнейших лекарственных препаратов, в случаях их замены из-за индивидуальной непереносимости, по жизненным показаниям;</w:t>
      </w:r>
    </w:p>
    <w:p w:rsidR="00EF4CA3" w:rsidRPr="00570C10" w:rsidRDefault="00EF4CA3" w:rsidP="00570C10">
      <w:pPr>
        <w:pStyle w:val="a7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назначение и применение медицинских изделий, компонентов крови, лечебного питания, в том числе специализированных продуктов лечебного питания по медицинским показаниям;</w:t>
      </w:r>
    </w:p>
    <w:p w:rsidR="00EF4CA3" w:rsidRPr="00570C10" w:rsidRDefault="00EF4CA3" w:rsidP="00570C10">
      <w:pPr>
        <w:pStyle w:val="a7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размещение в маломестных палатах (боксах) пациентов по медицинским и (или) эпидемиологическим показаниям;</w:t>
      </w:r>
    </w:p>
    <w:p w:rsidR="00EF4CA3" w:rsidRPr="00570C10" w:rsidRDefault="00EF4CA3" w:rsidP="00570C10">
      <w:pPr>
        <w:pStyle w:val="a7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для детей в возрасте до четырех лет создание условий пребывания в стационарных условиях, включая предоставление спального места и питания, при совместном нахождении одного из родителей, иного члена семьи или иного законного представителя в медицинской организации, а для ребенка старше указанного возраста - при наличии медицинских показаний;</w:t>
      </w:r>
    </w:p>
    <w:p w:rsidR="00EF4CA3" w:rsidRPr="00570C10" w:rsidRDefault="00EF4CA3" w:rsidP="00570C10">
      <w:pPr>
        <w:pStyle w:val="a7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 xml:space="preserve">транспортные услуги при сопровождении медицинским работником пациента, находящегося на лечении в стационарных условиях, в случае </w:t>
      </w:r>
      <w:r w:rsidRPr="00570C1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необходимости проведения ему диагностических исследований при отсутствии возможности их проведения медицинской организацией, оказывающей медицинскую помощь.</w:t>
      </w:r>
    </w:p>
    <w:p w:rsidR="00EF4CA3" w:rsidRPr="00601190" w:rsidRDefault="00EF4CA3" w:rsidP="00570C10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190">
        <w:rPr>
          <w:rFonts w:ascii="Times New Roman" w:hAnsi="Times New Roman" w:cs="Times New Roman"/>
          <w:b/>
          <w:sz w:val="28"/>
          <w:szCs w:val="28"/>
          <w:lang w:eastAsia="ru-RU"/>
        </w:rPr>
        <w:t>4. О платных медицинских услугах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В соответствии с законодательством Российской Федерации граждане имеют право на получение платных медицинских услуг, предоставляемых по их желанию при оказании медицинской помощи, и платных немедицинских услуг (бытовых, сервисных, транспортных и иных услуг), предоставляемых дополнительно при оказании медицинской помощи.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При этом платные медицинские услуги могут оказываться в полном объеме медицинской помощи, либо по Вашей просьбе в виде осуществления отдельных консультаций или медицинских вмешательств.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Медицинские организации, участвующие в реализации Программы и территориальных программ, имеют право оказывать Вам платные медицинские услуги:</w:t>
      </w:r>
    </w:p>
    <w:p w:rsidR="00EF4CA3" w:rsidRPr="00570C10" w:rsidRDefault="00EF4CA3" w:rsidP="00570C10">
      <w:pPr>
        <w:pStyle w:val="a7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на иных условиях, чем предусмотрено Программой, территориальными программами и (или) целевыми программами. Вам следует ознакомиться с важным для гражданина разделом Программы и территориальной программы – «Порядок и условия бесплатного оказания гражданам медицинской помощи».</w:t>
      </w:r>
    </w:p>
    <w:p w:rsidR="00EF4CA3" w:rsidRPr="00570C10" w:rsidRDefault="00EF4CA3" w:rsidP="00570C10">
      <w:pPr>
        <w:pStyle w:val="a7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570C10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70C10">
        <w:rPr>
          <w:rFonts w:ascii="Times New Roman" w:hAnsi="Times New Roman" w:cs="Times New Roman"/>
          <w:sz w:val="28"/>
          <w:szCs w:val="28"/>
          <w:lang w:eastAsia="ru-RU"/>
        </w:rPr>
        <w:t>ри оказании медицинских услуг анонимно, за исключением случаев, предусмотренных законодательством Российской Федерации;</w:t>
      </w:r>
    </w:p>
    <w:p w:rsidR="00EF4CA3" w:rsidRPr="00570C10" w:rsidRDefault="00EF4CA3" w:rsidP="00570C10">
      <w:pPr>
        <w:pStyle w:val="a7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гражданам иностранных государств, лицам без гражданства, за исключением лиц, застрахованных по обязательному медицинскому страхованию, и гражданам Российской Федерации, не проживающим постоянно на ее территории и не являющимся застрахованными по обязательному медицинскому страхованию, если иное не предусмотрено международными договорами Российской Федерации;</w:t>
      </w:r>
    </w:p>
    <w:p w:rsidR="00EF4CA3" w:rsidRPr="00570C10" w:rsidRDefault="00EF4CA3" w:rsidP="00570C10">
      <w:pPr>
        <w:pStyle w:val="a7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при самостоятельном обращении за получением медицинских услуг, за исключением:</w:t>
      </w:r>
    </w:p>
    <w:p w:rsidR="00EF4CA3" w:rsidRPr="00570C10" w:rsidRDefault="00EF4CA3" w:rsidP="00570C10">
      <w:pPr>
        <w:pStyle w:val="a7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самостоятельного обращения гражданина в медицинскую организацию, выбранную им не чаще одного раза в год (за исключением изменения места жительства или места пребывания);</w:t>
      </w:r>
    </w:p>
    <w:p w:rsidR="00EF4CA3" w:rsidRPr="00570C10" w:rsidRDefault="00EF4CA3" w:rsidP="00570C10">
      <w:pPr>
        <w:pStyle w:val="a7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оказания медицинской помощи в экстренной и неотложной форме при самостоятельном обращении гражданина в медицинскую организацию;</w:t>
      </w:r>
    </w:p>
    <w:p w:rsidR="00EF4CA3" w:rsidRPr="00570C10" w:rsidRDefault="00EF4CA3" w:rsidP="00570C10">
      <w:pPr>
        <w:pStyle w:val="a7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направления на предоставление медицинских услуг врачом-терапевтом участковым, врачом-педиатром участковым, врачом общей практики (семейным врачом), врачом-специалистом, фельдшером, а также оказания первичной специализированной медико-санитарной помощи, специализированной медицинской помощи по направлению лечащего врача;</w:t>
      </w:r>
    </w:p>
    <w:p w:rsidR="00EF4CA3" w:rsidRPr="00570C10" w:rsidRDefault="00EF4CA3" w:rsidP="00570C10">
      <w:pPr>
        <w:pStyle w:val="a7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иных случаев, предусмотренных законодательством в сфере охраны здоровья.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Отказ пациента от предлагаемых платных медицинских услуг не может быть причиной уменьшения видов и объема оказываемой медицинской помощи, предоставляемых такому пациенту без взимания платы в рамках Программы и территориальных программ.</w:t>
      </w:r>
    </w:p>
    <w:p w:rsidR="00EF4CA3" w:rsidRPr="00601190" w:rsidRDefault="00EF4CA3" w:rsidP="00570C10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190">
        <w:rPr>
          <w:rFonts w:ascii="Times New Roman" w:hAnsi="Times New Roman" w:cs="Times New Roman"/>
          <w:b/>
          <w:sz w:val="28"/>
          <w:szCs w:val="28"/>
          <w:lang w:eastAsia="ru-RU"/>
        </w:rPr>
        <w:t>5. Куда обращаться по возникающим вопросам и при нарушении Ваших прав на бесплатную медицинскую помощь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 xml:space="preserve">По вопросам бесплатного оказания медицинской помощи и в случае нарушения прав граждан на ее предоставление, разрешения конфликтных ситуаций, в том числе при отказах в предоставлении медицинской помощи, взимания денежных средств за её оказание, следует обращаться </w:t>
      </w:r>
      <w:proofErr w:type="gramStart"/>
      <w:r w:rsidRPr="00570C10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70C1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EF4CA3" w:rsidRPr="00570C10" w:rsidRDefault="00EF4CA3" w:rsidP="00570C10">
      <w:pPr>
        <w:pStyle w:val="a7"/>
        <w:numPr>
          <w:ilvl w:val="0"/>
          <w:numId w:val="26"/>
        </w:numPr>
        <w:ind w:left="357" w:hanging="357"/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администрацию медицинской организации – к заведующему отделением, руководителю медицинской организации;</w:t>
      </w:r>
    </w:p>
    <w:p w:rsidR="00EF4CA3" w:rsidRPr="00570C10" w:rsidRDefault="00EF4CA3" w:rsidP="00570C10">
      <w:pPr>
        <w:pStyle w:val="a7"/>
        <w:numPr>
          <w:ilvl w:val="0"/>
          <w:numId w:val="26"/>
        </w:numPr>
        <w:ind w:left="357" w:hanging="357"/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в офис страховой медицинской организации, включая страхового представителя, – очно или по телефону, номер которого указан в страховом полисе;</w:t>
      </w:r>
    </w:p>
    <w:p w:rsidR="00EF4CA3" w:rsidRPr="00570C10" w:rsidRDefault="00EF4CA3" w:rsidP="00570C10">
      <w:pPr>
        <w:pStyle w:val="a7"/>
        <w:numPr>
          <w:ilvl w:val="0"/>
          <w:numId w:val="26"/>
        </w:numPr>
        <w:ind w:left="357" w:hanging="357"/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территориальный орган управления здравоохранением и территориальный орган Росздравнадзора, территориальный фонд обязательного медицинского страхования;</w:t>
      </w:r>
    </w:p>
    <w:p w:rsidR="00EF4CA3" w:rsidRPr="00570C10" w:rsidRDefault="00EF4CA3" w:rsidP="00570C10">
      <w:pPr>
        <w:pStyle w:val="a7"/>
        <w:numPr>
          <w:ilvl w:val="0"/>
          <w:numId w:val="26"/>
        </w:numPr>
        <w:ind w:left="357" w:hanging="357"/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общественные советы (организации) по защите прав пациентов при органе государственной власти субъекта Российской Федерации в сфере охраны здоровья и при территориальном органе Росздравнадзора;</w:t>
      </w:r>
    </w:p>
    <w:p w:rsidR="00EF4CA3" w:rsidRPr="00570C10" w:rsidRDefault="00EF4CA3" w:rsidP="00570C10">
      <w:pPr>
        <w:pStyle w:val="a7"/>
        <w:numPr>
          <w:ilvl w:val="0"/>
          <w:numId w:val="26"/>
        </w:numPr>
        <w:ind w:left="357" w:hanging="357"/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 xml:space="preserve">профессиональные некоммерческие медицинские и </w:t>
      </w:r>
      <w:proofErr w:type="spellStart"/>
      <w:r w:rsidRPr="00570C10">
        <w:rPr>
          <w:rFonts w:ascii="Times New Roman" w:hAnsi="Times New Roman" w:cs="Times New Roman"/>
          <w:sz w:val="28"/>
          <w:szCs w:val="28"/>
          <w:lang w:eastAsia="ru-RU"/>
        </w:rPr>
        <w:t>пациентские</w:t>
      </w:r>
      <w:proofErr w:type="spellEnd"/>
      <w:r w:rsidRPr="00570C10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организации;</w:t>
      </w:r>
    </w:p>
    <w:p w:rsidR="00EF4CA3" w:rsidRPr="00570C10" w:rsidRDefault="00EF4CA3" w:rsidP="00570C10">
      <w:pPr>
        <w:pStyle w:val="a7"/>
        <w:numPr>
          <w:ilvl w:val="0"/>
          <w:numId w:val="26"/>
        </w:numPr>
        <w:ind w:left="357" w:hanging="357"/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>федеральные органы власти и организации, включая Министерство здравоохранения Российской Федерации, Федеральный фонд обязательного медицинского страхования, Росздравнадзор и пр.</w:t>
      </w:r>
    </w:p>
    <w:p w:rsidR="00EF4CA3" w:rsidRPr="00601190" w:rsidRDefault="00EF4CA3" w:rsidP="00570C10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190">
        <w:rPr>
          <w:rFonts w:ascii="Times New Roman" w:hAnsi="Times New Roman" w:cs="Times New Roman"/>
          <w:b/>
          <w:sz w:val="28"/>
          <w:szCs w:val="28"/>
          <w:lang w:eastAsia="ru-RU"/>
        </w:rPr>
        <w:t>6. Что Вам следует знать о страховых представителях страховых медицинских организаций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Страховой представитель – это сотрудник страховой медицинской организации, прошедший специальное обучение, представляющий Ваши интересы и обеспечивающий Ваше индивидуальное сопровождение при оказании медицинской помощи, предусмотренной законодательством. Страховой представитель:</w:t>
      </w:r>
    </w:p>
    <w:p w:rsidR="00EF4CA3" w:rsidRPr="001E1091" w:rsidRDefault="00EF4CA3" w:rsidP="001E1091">
      <w:pPr>
        <w:pStyle w:val="a7"/>
        <w:numPr>
          <w:ilvl w:val="0"/>
          <w:numId w:val="27"/>
        </w:numPr>
        <w:ind w:left="357" w:hanging="357"/>
        <w:rPr>
          <w:rFonts w:ascii="Times New Roman" w:hAnsi="Times New Roman" w:cs="Times New Roman"/>
          <w:sz w:val="28"/>
          <w:szCs w:val="28"/>
          <w:lang w:eastAsia="ru-RU"/>
        </w:rPr>
      </w:pPr>
      <w:r w:rsidRPr="001E1091">
        <w:rPr>
          <w:rFonts w:ascii="Times New Roman" w:hAnsi="Times New Roman" w:cs="Times New Roman"/>
          <w:sz w:val="28"/>
          <w:szCs w:val="28"/>
          <w:lang w:eastAsia="ru-RU"/>
        </w:rPr>
        <w:t>предоставляет Вам справочно-консультативную информацию, в том числе о праве выбора (замены) и порядке выбора (замены) страховой медицинской организации, медицинской организации и врача, а также о порядке получения полиса обязательного медицинского страхования;</w:t>
      </w:r>
    </w:p>
    <w:p w:rsidR="00EF4CA3" w:rsidRPr="001E1091" w:rsidRDefault="00EF4CA3" w:rsidP="001E1091">
      <w:pPr>
        <w:pStyle w:val="a7"/>
        <w:numPr>
          <w:ilvl w:val="0"/>
          <w:numId w:val="27"/>
        </w:numPr>
        <w:ind w:left="357" w:hanging="357"/>
        <w:rPr>
          <w:rFonts w:ascii="Times New Roman" w:hAnsi="Times New Roman" w:cs="Times New Roman"/>
          <w:sz w:val="28"/>
          <w:szCs w:val="28"/>
          <w:lang w:eastAsia="ru-RU"/>
        </w:rPr>
      </w:pPr>
      <w:r w:rsidRPr="001E1091">
        <w:rPr>
          <w:rFonts w:ascii="Times New Roman" w:hAnsi="Times New Roman" w:cs="Times New Roman"/>
          <w:sz w:val="28"/>
          <w:szCs w:val="28"/>
          <w:lang w:eastAsia="ru-RU"/>
        </w:rPr>
        <w:t>информирует Вас о необходимости прохождения диспансеризации и опрашивает по результатам ее прохождения;</w:t>
      </w:r>
    </w:p>
    <w:p w:rsidR="00EF4CA3" w:rsidRPr="001E1091" w:rsidRDefault="00EF4CA3" w:rsidP="001E1091">
      <w:pPr>
        <w:pStyle w:val="a7"/>
        <w:numPr>
          <w:ilvl w:val="0"/>
          <w:numId w:val="27"/>
        </w:numPr>
        <w:ind w:left="357" w:hanging="357"/>
        <w:rPr>
          <w:rFonts w:ascii="Times New Roman" w:hAnsi="Times New Roman" w:cs="Times New Roman"/>
          <w:sz w:val="28"/>
          <w:szCs w:val="28"/>
          <w:lang w:eastAsia="ru-RU"/>
        </w:rPr>
      </w:pPr>
      <w:r w:rsidRPr="001E1091">
        <w:rPr>
          <w:rFonts w:ascii="Times New Roman" w:hAnsi="Times New Roman" w:cs="Times New Roman"/>
          <w:sz w:val="28"/>
          <w:szCs w:val="28"/>
          <w:lang w:eastAsia="ru-RU"/>
        </w:rPr>
        <w:t>консультирует Вас по вопросам оказания медицинской помощи;</w:t>
      </w:r>
    </w:p>
    <w:p w:rsidR="00EF4CA3" w:rsidRPr="001E1091" w:rsidRDefault="00EF4CA3" w:rsidP="001E1091">
      <w:pPr>
        <w:pStyle w:val="a7"/>
        <w:numPr>
          <w:ilvl w:val="0"/>
          <w:numId w:val="27"/>
        </w:numPr>
        <w:ind w:left="357" w:hanging="357"/>
        <w:rPr>
          <w:rFonts w:ascii="Times New Roman" w:hAnsi="Times New Roman" w:cs="Times New Roman"/>
          <w:sz w:val="28"/>
          <w:szCs w:val="28"/>
          <w:lang w:eastAsia="ru-RU"/>
        </w:rPr>
      </w:pPr>
      <w:r w:rsidRPr="001E1091">
        <w:rPr>
          <w:rFonts w:ascii="Times New Roman" w:hAnsi="Times New Roman" w:cs="Times New Roman"/>
          <w:sz w:val="28"/>
          <w:szCs w:val="28"/>
          <w:lang w:eastAsia="ru-RU"/>
        </w:rPr>
        <w:t>сообщает об условиях оказания медицинской помощи и наличии свободных мест для госпитализации в плановом порядке;</w:t>
      </w:r>
    </w:p>
    <w:p w:rsidR="00EF4CA3" w:rsidRPr="001E1091" w:rsidRDefault="00EF4CA3" w:rsidP="001E1091">
      <w:pPr>
        <w:pStyle w:val="a7"/>
        <w:numPr>
          <w:ilvl w:val="0"/>
          <w:numId w:val="27"/>
        </w:numPr>
        <w:ind w:left="357" w:hanging="357"/>
        <w:rPr>
          <w:rFonts w:ascii="Times New Roman" w:hAnsi="Times New Roman" w:cs="Times New Roman"/>
          <w:sz w:val="28"/>
          <w:szCs w:val="28"/>
          <w:lang w:eastAsia="ru-RU"/>
        </w:rPr>
      </w:pPr>
      <w:r w:rsidRPr="001E1091">
        <w:rPr>
          <w:rFonts w:ascii="Times New Roman" w:hAnsi="Times New Roman" w:cs="Times New Roman"/>
          <w:sz w:val="28"/>
          <w:szCs w:val="28"/>
          <w:lang w:eastAsia="ru-RU"/>
        </w:rPr>
        <w:t>помогает Вам подобрать медицинскую организацию, в том числе оказывающую специализированную медицинскую помощь;</w:t>
      </w:r>
    </w:p>
    <w:p w:rsidR="00EF4CA3" w:rsidRPr="001E1091" w:rsidRDefault="00EF4CA3" w:rsidP="001E1091">
      <w:pPr>
        <w:pStyle w:val="a7"/>
        <w:numPr>
          <w:ilvl w:val="0"/>
          <w:numId w:val="27"/>
        </w:numPr>
        <w:ind w:left="357" w:hanging="357"/>
        <w:rPr>
          <w:rFonts w:ascii="Times New Roman" w:hAnsi="Times New Roman" w:cs="Times New Roman"/>
          <w:sz w:val="28"/>
          <w:szCs w:val="28"/>
          <w:lang w:eastAsia="ru-RU"/>
        </w:rPr>
      </w:pPr>
      <w:r w:rsidRPr="001E1091">
        <w:rPr>
          <w:rFonts w:ascii="Times New Roman" w:hAnsi="Times New Roman" w:cs="Times New Roman"/>
          <w:sz w:val="28"/>
          <w:szCs w:val="28"/>
          <w:lang w:eastAsia="ru-RU"/>
        </w:rPr>
        <w:t>контролирует прохождение Вами диспансеризации;</w:t>
      </w:r>
    </w:p>
    <w:p w:rsidR="00EF4CA3" w:rsidRPr="001E1091" w:rsidRDefault="00EF4CA3" w:rsidP="001E1091">
      <w:pPr>
        <w:pStyle w:val="a7"/>
        <w:numPr>
          <w:ilvl w:val="0"/>
          <w:numId w:val="27"/>
        </w:numPr>
        <w:ind w:left="357" w:hanging="357"/>
        <w:rPr>
          <w:rFonts w:ascii="Times New Roman" w:hAnsi="Times New Roman" w:cs="Times New Roman"/>
          <w:sz w:val="28"/>
          <w:szCs w:val="28"/>
          <w:lang w:eastAsia="ru-RU"/>
        </w:rPr>
      </w:pPr>
      <w:r w:rsidRPr="001E1091">
        <w:rPr>
          <w:rFonts w:ascii="Times New Roman" w:hAnsi="Times New Roman" w:cs="Times New Roman"/>
          <w:sz w:val="28"/>
          <w:szCs w:val="28"/>
          <w:lang w:eastAsia="ru-RU"/>
        </w:rPr>
        <w:t>организует рассмотрение жалоб застрахованных граждан на качество и доступность оказания медицинской помощи.</w:t>
      </w:r>
    </w:p>
    <w:p w:rsidR="00EF4CA3" w:rsidRPr="00570C10" w:rsidRDefault="00EF4CA3" w:rsidP="00570C1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70C10">
        <w:rPr>
          <w:rFonts w:ascii="Times New Roman" w:hAnsi="Times New Roman" w:cs="Times New Roman"/>
          <w:sz w:val="28"/>
          <w:szCs w:val="28"/>
          <w:lang w:eastAsia="ru-RU"/>
        </w:rPr>
        <w:t xml:space="preserve">Кроме того, Вы можете обращаться в офис страховой медицинской организации к страховому представителю </w:t>
      </w:r>
      <w:proofErr w:type="gramStart"/>
      <w:r w:rsidRPr="00570C10">
        <w:rPr>
          <w:rFonts w:ascii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570C1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EF4CA3" w:rsidRPr="001E1091" w:rsidRDefault="00EF4CA3" w:rsidP="001E1091">
      <w:pPr>
        <w:pStyle w:val="a7"/>
        <w:numPr>
          <w:ilvl w:val="0"/>
          <w:numId w:val="28"/>
        </w:numPr>
        <w:ind w:left="357" w:hanging="357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1E1091">
        <w:rPr>
          <w:rFonts w:ascii="Times New Roman" w:hAnsi="Times New Roman" w:cs="Times New Roman"/>
          <w:sz w:val="28"/>
          <w:szCs w:val="28"/>
          <w:lang w:eastAsia="ru-RU"/>
        </w:rPr>
        <w:t>отказе</w:t>
      </w:r>
      <w:proofErr w:type="gramEnd"/>
      <w:r w:rsidRPr="001E1091">
        <w:rPr>
          <w:rFonts w:ascii="Times New Roman" w:hAnsi="Times New Roman" w:cs="Times New Roman"/>
          <w:sz w:val="28"/>
          <w:szCs w:val="28"/>
          <w:lang w:eastAsia="ru-RU"/>
        </w:rPr>
        <w:t xml:space="preserve"> в записи на приём к врачу специалисту при наличии направления лечащего врача;</w:t>
      </w:r>
    </w:p>
    <w:p w:rsidR="00EF4CA3" w:rsidRPr="001E1091" w:rsidRDefault="00EF4CA3" w:rsidP="001E1091">
      <w:pPr>
        <w:pStyle w:val="a7"/>
        <w:numPr>
          <w:ilvl w:val="0"/>
          <w:numId w:val="28"/>
        </w:numPr>
        <w:ind w:left="357" w:hanging="357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1E1091">
        <w:rPr>
          <w:rFonts w:ascii="Times New Roman" w:hAnsi="Times New Roman" w:cs="Times New Roman"/>
          <w:sz w:val="28"/>
          <w:szCs w:val="28"/>
          <w:lang w:eastAsia="ru-RU"/>
        </w:rPr>
        <w:t>нарушении</w:t>
      </w:r>
      <w:proofErr w:type="gramEnd"/>
      <w:r w:rsidRPr="001E1091">
        <w:rPr>
          <w:rFonts w:ascii="Times New Roman" w:hAnsi="Times New Roman" w:cs="Times New Roman"/>
          <w:sz w:val="28"/>
          <w:szCs w:val="28"/>
          <w:lang w:eastAsia="ru-RU"/>
        </w:rPr>
        <w:t xml:space="preserve"> предельных сроков ожидания медицинской помощи в плановой, неотложной и экстренной формах;</w:t>
      </w:r>
    </w:p>
    <w:p w:rsidR="00EF4CA3" w:rsidRPr="001E1091" w:rsidRDefault="00EF4CA3" w:rsidP="001E1091">
      <w:pPr>
        <w:pStyle w:val="a7"/>
        <w:numPr>
          <w:ilvl w:val="0"/>
          <w:numId w:val="28"/>
        </w:numPr>
        <w:ind w:left="357" w:hanging="357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1E1091">
        <w:rPr>
          <w:rFonts w:ascii="Times New Roman" w:hAnsi="Times New Roman" w:cs="Times New Roman"/>
          <w:sz w:val="28"/>
          <w:szCs w:val="28"/>
          <w:lang w:eastAsia="ru-RU"/>
        </w:rPr>
        <w:t>отказе</w:t>
      </w:r>
      <w:proofErr w:type="gramEnd"/>
      <w:r w:rsidRPr="001E1091">
        <w:rPr>
          <w:rFonts w:ascii="Times New Roman" w:hAnsi="Times New Roman" w:cs="Times New Roman"/>
          <w:sz w:val="28"/>
          <w:szCs w:val="28"/>
          <w:lang w:eastAsia="ru-RU"/>
        </w:rPr>
        <w:t xml:space="preserve"> в бесплатном предоставлении лекарственных препаратов, медицинских изделий, лечебного питания – всего того, что предусмотрено Программой;</w:t>
      </w:r>
    </w:p>
    <w:p w:rsidR="00EF4CA3" w:rsidRPr="001E1091" w:rsidRDefault="00EF4CA3" w:rsidP="001E1091">
      <w:pPr>
        <w:pStyle w:val="a7"/>
        <w:numPr>
          <w:ilvl w:val="0"/>
          <w:numId w:val="28"/>
        </w:numPr>
        <w:ind w:left="357" w:hanging="357"/>
        <w:rPr>
          <w:rFonts w:ascii="Times New Roman" w:hAnsi="Times New Roman" w:cs="Times New Roman"/>
          <w:sz w:val="28"/>
          <w:szCs w:val="28"/>
          <w:lang w:eastAsia="ru-RU"/>
        </w:rPr>
      </w:pPr>
      <w:r w:rsidRPr="001E1091">
        <w:rPr>
          <w:rFonts w:ascii="Times New Roman" w:hAnsi="Times New Roman" w:cs="Times New Roman"/>
          <w:sz w:val="28"/>
          <w:szCs w:val="28"/>
          <w:lang w:eastAsia="ru-RU"/>
        </w:rPr>
        <w:t>ситуации, когда Вам предложено оплатить те медицинские услуги, которые по медицинским показаниям назначил Ваш лечащий врач. Если Вы уже заплатили за медицинские услуги, обязательно сохраните кассовый чек, товарные чеки и обратитесь в страховую медицинскую организацию, где вам помогут установить правомерность взимания денежных средств, а при неправомерности – организовать их возмещение;</w:t>
      </w:r>
    </w:p>
    <w:p w:rsidR="00EF4CA3" w:rsidRPr="001E1091" w:rsidRDefault="00EF4CA3" w:rsidP="001E1091">
      <w:pPr>
        <w:pStyle w:val="a7"/>
        <w:numPr>
          <w:ilvl w:val="0"/>
          <w:numId w:val="28"/>
        </w:numPr>
        <w:ind w:left="357" w:hanging="357"/>
        <w:rPr>
          <w:rFonts w:ascii="Times New Roman" w:hAnsi="Times New Roman" w:cs="Times New Roman"/>
          <w:sz w:val="28"/>
          <w:szCs w:val="28"/>
          <w:lang w:eastAsia="ru-RU"/>
        </w:rPr>
      </w:pPr>
      <w:r w:rsidRPr="001E1091">
        <w:rPr>
          <w:rFonts w:ascii="Times New Roman" w:hAnsi="Times New Roman" w:cs="Times New Roman"/>
          <w:sz w:val="28"/>
          <w:szCs w:val="28"/>
          <w:lang w:eastAsia="ru-RU"/>
        </w:rPr>
        <w:t>иных случаях, когда Вы считаете, что Ваши права нарушаются.</w:t>
      </w:r>
    </w:p>
    <w:p w:rsidR="00B77F95" w:rsidRPr="00601190" w:rsidRDefault="00EF4CA3" w:rsidP="00601190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190">
        <w:rPr>
          <w:rFonts w:ascii="Times New Roman" w:hAnsi="Times New Roman" w:cs="Times New Roman"/>
          <w:b/>
          <w:sz w:val="28"/>
          <w:szCs w:val="28"/>
          <w:lang w:eastAsia="ru-RU"/>
        </w:rPr>
        <w:t>Будьте здоровы!</w:t>
      </w:r>
    </w:p>
    <w:sectPr w:rsidR="00B77F95" w:rsidRPr="00601190" w:rsidSect="00933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1FB" w:rsidRDefault="00C541FB" w:rsidP="00570C10">
      <w:pPr>
        <w:spacing w:after="0" w:line="240" w:lineRule="auto"/>
      </w:pPr>
      <w:r>
        <w:separator/>
      </w:r>
    </w:p>
  </w:endnote>
  <w:endnote w:type="continuationSeparator" w:id="0">
    <w:p w:rsidR="00C541FB" w:rsidRDefault="00C541FB" w:rsidP="00570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1FB" w:rsidRDefault="00C541FB" w:rsidP="00570C10">
      <w:pPr>
        <w:spacing w:after="0" w:line="240" w:lineRule="auto"/>
      </w:pPr>
      <w:r>
        <w:separator/>
      </w:r>
    </w:p>
  </w:footnote>
  <w:footnote w:type="continuationSeparator" w:id="0">
    <w:p w:rsidR="00C541FB" w:rsidRDefault="00C541FB" w:rsidP="00570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412E"/>
    <w:multiLevelType w:val="multilevel"/>
    <w:tmpl w:val="A5F41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6825EDA"/>
    <w:multiLevelType w:val="multilevel"/>
    <w:tmpl w:val="E30E1BA0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6F04EF7"/>
    <w:multiLevelType w:val="multilevel"/>
    <w:tmpl w:val="42565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84320DF"/>
    <w:multiLevelType w:val="multilevel"/>
    <w:tmpl w:val="8C28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B3765A7"/>
    <w:multiLevelType w:val="multilevel"/>
    <w:tmpl w:val="E9C4C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1BE593F"/>
    <w:multiLevelType w:val="hybridMultilevel"/>
    <w:tmpl w:val="34F4F2D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D302C"/>
    <w:multiLevelType w:val="hybridMultilevel"/>
    <w:tmpl w:val="8006F6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BC2AD9"/>
    <w:multiLevelType w:val="hybridMultilevel"/>
    <w:tmpl w:val="12640D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EA5228"/>
    <w:multiLevelType w:val="hybridMultilevel"/>
    <w:tmpl w:val="3F5E84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9114DB"/>
    <w:multiLevelType w:val="hybridMultilevel"/>
    <w:tmpl w:val="A20E86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671108"/>
    <w:multiLevelType w:val="multilevel"/>
    <w:tmpl w:val="E9C4C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56530E4"/>
    <w:multiLevelType w:val="multilevel"/>
    <w:tmpl w:val="670CC9E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35B638F2"/>
    <w:multiLevelType w:val="multilevel"/>
    <w:tmpl w:val="94BA3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ACB508C"/>
    <w:multiLevelType w:val="multilevel"/>
    <w:tmpl w:val="A2CC0BC6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40180E9E"/>
    <w:multiLevelType w:val="multilevel"/>
    <w:tmpl w:val="E30E1BA0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45447497"/>
    <w:multiLevelType w:val="multilevel"/>
    <w:tmpl w:val="4EF46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5807109"/>
    <w:multiLevelType w:val="multilevel"/>
    <w:tmpl w:val="4E28D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50A8028A"/>
    <w:multiLevelType w:val="hybridMultilevel"/>
    <w:tmpl w:val="413CF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7D4014"/>
    <w:multiLevelType w:val="multilevel"/>
    <w:tmpl w:val="670CC9E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598D499C"/>
    <w:multiLevelType w:val="hybridMultilevel"/>
    <w:tmpl w:val="6D721E5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782985"/>
    <w:multiLevelType w:val="multilevel"/>
    <w:tmpl w:val="F99A3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1F23A98"/>
    <w:multiLevelType w:val="hybridMultilevel"/>
    <w:tmpl w:val="48647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7542FA"/>
    <w:multiLevelType w:val="multilevel"/>
    <w:tmpl w:val="670CC9E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750806C8"/>
    <w:multiLevelType w:val="multilevel"/>
    <w:tmpl w:val="BDEEE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7671146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78617944"/>
    <w:multiLevelType w:val="multilevel"/>
    <w:tmpl w:val="CFEC3512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7A056259"/>
    <w:multiLevelType w:val="multilevel"/>
    <w:tmpl w:val="670CC9E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7D9F0759"/>
    <w:multiLevelType w:val="hybridMultilevel"/>
    <w:tmpl w:val="1DE2CE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3"/>
  </w:num>
  <w:num w:numId="4">
    <w:abstractNumId w:val="2"/>
  </w:num>
  <w:num w:numId="5">
    <w:abstractNumId w:val="20"/>
  </w:num>
  <w:num w:numId="6">
    <w:abstractNumId w:val="3"/>
  </w:num>
  <w:num w:numId="7">
    <w:abstractNumId w:val="0"/>
  </w:num>
  <w:num w:numId="8">
    <w:abstractNumId w:val="15"/>
  </w:num>
  <w:num w:numId="9">
    <w:abstractNumId w:val="16"/>
  </w:num>
  <w:num w:numId="10">
    <w:abstractNumId w:val="8"/>
  </w:num>
  <w:num w:numId="11">
    <w:abstractNumId w:val="27"/>
  </w:num>
  <w:num w:numId="12">
    <w:abstractNumId w:val="10"/>
  </w:num>
  <w:num w:numId="13">
    <w:abstractNumId w:val="24"/>
  </w:num>
  <w:num w:numId="14">
    <w:abstractNumId w:val="25"/>
  </w:num>
  <w:num w:numId="15">
    <w:abstractNumId w:val="13"/>
  </w:num>
  <w:num w:numId="16">
    <w:abstractNumId w:val="14"/>
  </w:num>
  <w:num w:numId="17">
    <w:abstractNumId w:val="1"/>
  </w:num>
  <w:num w:numId="18">
    <w:abstractNumId w:val="26"/>
  </w:num>
  <w:num w:numId="19">
    <w:abstractNumId w:val="22"/>
  </w:num>
  <w:num w:numId="20">
    <w:abstractNumId w:val="11"/>
  </w:num>
  <w:num w:numId="21">
    <w:abstractNumId w:val="18"/>
  </w:num>
  <w:num w:numId="22">
    <w:abstractNumId w:val="19"/>
  </w:num>
  <w:num w:numId="23">
    <w:abstractNumId w:val="5"/>
  </w:num>
  <w:num w:numId="24">
    <w:abstractNumId w:val="6"/>
  </w:num>
  <w:num w:numId="25">
    <w:abstractNumId w:val="21"/>
  </w:num>
  <w:num w:numId="26">
    <w:abstractNumId w:val="7"/>
  </w:num>
  <w:num w:numId="27">
    <w:abstractNumId w:val="9"/>
  </w:num>
  <w:num w:numId="2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1A52"/>
    <w:rsid w:val="00011A52"/>
    <w:rsid w:val="001E1091"/>
    <w:rsid w:val="00570C10"/>
    <w:rsid w:val="00601190"/>
    <w:rsid w:val="006A353A"/>
    <w:rsid w:val="0092143D"/>
    <w:rsid w:val="00933B66"/>
    <w:rsid w:val="00C541FB"/>
    <w:rsid w:val="00EF4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B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70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70C10"/>
  </w:style>
  <w:style w:type="paragraph" w:styleId="a5">
    <w:name w:val="footer"/>
    <w:basedOn w:val="a"/>
    <w:link w:val="a6"/>
    <w:uiPriority w:val="99"/>
    <w:semiHidden/>
    <w:unhideWhenUsed/>
    <w:rsid w:val="00570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70C10"/>
  </w:style>
  <w:style w:type="paragraph" w:styleId="a7">
    <w:name w:val="List Paragraph"/>
    <w:basedOn w:val="a"/>
    <w:uiPriority w:val="34"/>
    <w:qFormat/>
    <w:rsid w:val="00570C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17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AF6F4D-C97E-4224-9E75-26B46C8ED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2246</Words>
  <Characters>12808</Characters>
  <Application>Microsoft Office Word</Application>
  <DocSecurity>0</DocSecurity>
  <Lines>106</Lines>
  <Paragraphs>30</Paragraphs>
  <ScaleCrop>false</ScaleCrop>
  <Company>Microsoft</Company>
  <LinksUpToDate>false</LinksUpToDate>
  <CharactersWithSpaces>15024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Ян</cp:lastModifiedBy>
  <cp:revision>5</cp:revision>
  <dcterms:created xsi:type="dcterms:W3CDTF">2018-09-11T12:58:00Z</dcterms:created>
  <dcterms:modified xsi:type="dcterms:W3CDTF">2018-09-12T04:51:00Z</dcterms:modified>
</cp:coreProperties>
</file>